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59A3D" w14:textId="365012EF" w:rsidR="005A57AC" w:rsidRDefault="00237181">
      <w:pPr>
        <w:spacing w:before="100" w:after="0" w:line="240" w:lineRule="auto"/>
        <w:ind w:left="1524" w:right="-20"/>
        <w:rPr>
          <w:rFonts w:ascii="Arial" w:eastAsia="Arial" w:hAnsi="Arial" w:cs="Arial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2E59A7E" wp14:editId="7FA4C7F6">
            <wp:simplePos x="0" y="0"/>
            <wp:positionH relativeFrom="page">
              <wp:posOffset>457200</wp:posOffset>
            </wp:positionH>
            <wp:positionV relativeFrom="paragraph">
              <wp:posOffset>74574</wp:posOffset>
            </wp:positionV>
            <wp:extent cx="767715" cy="777951"/>
            <wp:effectExtent l="0" t="0" r="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77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45">
        <w:rPr>
          <w:rFonts w:ascii="Arial" w:eastAsia="Arial" w:hAnsi="Arial" w:cs="Arial"/>
          <w:b/>
          <w:bCs/>
          <w:sz w:val="38"/>
          <w:szCs w:val="38"/>
        </w:rPr>
        <w:t>Lake Shore</w:t>
      </w:r>
      <w:r w:rsidR="00B40065">
        <w:rPr>
          <w:rFonts w:ascii="Arial" w:eastAsia="Arial" w:hAnsi="Arial" w:cs="Arial"/>
          <w:b/>
          <w:bCs/>
          <w:sz w:val="38"/>
          <w:szCs w:val="38"/>
        </w:rPr>
        <w:t xml:space="preserve"> High School</w:t>
      </w:r>
    </w:p>
    <w:p w14:paraId="72E59A3E" w14:textId="77777777" w:rsidR="005A57AC" w:rsidRDefault="00B40065">
      <w:pPr>
        <w:tabs>
          <w:tab w:val="left" w:pos="10880"/>
        </w:tabs>
        <w:spacing w:after="0" w:line="240" w:lineRule="auto"/>
        <w:ind w:left="1524" w:right="-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sz w:val="38"/>
          <w:szCs w:val="38"/>
          <w:u w:val="thick" w:color="000000"/>
        </w:rPr>
        <w:t xml:space="preserve">Instrumental Music Department </w:t>
      </w:r>
      <w:r>
        <w:rPr>
          <w:rFonts w:ascii="Arial" w:eastAsia="Arial" w:hAnsi="Arial" w:cs="Arial"/>
          <w:b/>
          <w:bCs/>
          <w:sz w:val="38"/>
          <w:szCs w:val="38"/>
          <w:u w:val="thick" w:color="000000"/>
        </w:rPr>
        <w:tab/>
      </w:r>
    </w:p>
    <w:p w14:paraId="72E59A3F" w14:textId="77777777" w:rsidR="005A57AC" w:rsidRDefault="00B40065">
      <w:pPr>
        <w:spacing w:after="0" w:line="428" w:lineRule="exact"/>
        <w:ind w:left="1524" w:right="-20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position w:val="-1"/>
          <w:sz w:val="38"/>
          <w:szCs w:val="38"/>
        </w:rPr>
        <w:t>Band Camp Chaperone Application</w:t>
      </w:r>
    </w:p>
    <w:p w14:paraId="72E59A40" w14:textId="77777777" w:rsidR="005A57AC" w:rsidRDefault="005A57AC">
      <w:pPr>
        <w:spacing w:before="19" w:after="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5429"/>
        <w:gridCol w:w="4233"/>
      </w:tblGrid>
      <w:tr w:rsidR="005A57AC" w:rsidRPr="006730E1" w14:paraId="72E59A44" w14:textId="77777777" w:rsidTr="00FD7B66">
        <w:trPr>
          <w:trHeight w:hRule="exact" w:val="43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1" w14:textId="77777777" w:rsidR="005A57AC" w:rsidRPr="006730E1" w:rsidRDefault="00B40065" w:rsidP="00FD7B66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2" w14:textId="77777777" w:rsidR="005A57AC" w:rsidRPr="006730E1" w:rsidRDefault="00B40065" w:rsidP="00FD7B66">
            <w:pPr>
              <w:tabs>
                <w:tab w:val="left" w:pos="4760"/>
              </w:tabs>
              <w:spacing w:before="74" w:after="0" w:line="240" w:lineRule="auto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3" w14:textId="31E80E66" w:rsidR="005A57AC" w:rsidRPr="006730E1" w:rsidRDefault="00B40065" w:rsidP="00FD7B66">
            <w:pPr>
              <w:spacing w:before="74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Male</w:t>
            </w:r>
            <w:r w:rsidRPr="006730E1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730E1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6730E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FD7B66" w:rsidRPr="006730E1">
              <w:rPr>
                <w:rFonts w:ascii="Arial" w:eastAsia="Arial" w:hAnsi="Arial" w:cs="Arial"/>
                <w:sz w:val="20"/>
                <w:szCs w:val="20"/>
              </w:rPr>
              <w:t xml:space="preserve">male  </w:t>
            </w:r>
            <w:r w:rsidRPr="006730E1">
              <w:rPr>
                <w:rFonts w:ascii="Arial" w:eastAsia="Arial" w:hAnsi="Arial" w:cs="Arial"/>
                <w:i/>
                <w:sz w:val="20"/>
                <w:szCs w:val="20"/>
              </w:rPr>
              <w:t>(c</w:t>
            </w:r>
            <w:r w:rsidRPr="006730E1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 w:rsidRPr="006730E1">
              <w:rPr>
                <w:rFonts w:ascii="Arial" w:eastAsia="Arial" w:hAnsi="Arial" w:cs="Arial"/>
                <w:i/>
                <w:sz w:val="20"/>
                <w:szCs w:val="20"/>
              </w:rPr>
              <w:t>rc</w:t>
            </w:r>
            <w:r w:rsidRPr="006730E1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 w:rsidRPr="006730E1">
              <w:rPr>
                <w:rFonts w:ascii="Arial" w:eastAsia="Arial" w:hAnsi="Arial" w:cs="Arial"/>
                <w:i/>
                <w:sz w:val="20"/>
                <w:szCs w:val="20"/>
              </w:rPr>
              <w:t>e one)</w:t>
            </w:r>
          </w:p>
        </w:tc>
      </w:tr>
      <w:tr w:rsidR="005A57AC" w:rsidRPr="006730E1" w14:paraId="72E59A4B" w14:textId="77777777" w:rsidTr="00FD7B66">
        <w:trPr>
          <w:trHeight w:hRule="exact" w:val="46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6" w14:textId="77777777" w:rsidR="005A57AC" w:rsidRPr="006730E1" w:rsidRDefault="00B40065" w:rsidP="00FD7B6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Addr</w:t>
            </w:r>
            <w:r w:rsidRPr="006730E1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 w:rsidRPr="006730E1"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8" w14:textId="77777777" w:rsidR="005A57AC" w:rsidRPr="006730E1" w:rsidRDefault="00B40065" w:rsidP="00FD7B66">
            <w:pPr>
              <w:tabs>
                <w:tab w:val="left" w:pos="4760"/>
              </w:tabs>
              <w:spacing w:after="0" w:line="240" w:lineRule="auto"/>
              <w:ind w:left="325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A" w14:textId="169D733F" w:rsidR="005A57AC" w:rsidRPr="006730E1" w:rsidRDefault="00FD7B66" w:rsidP="00FD7B66">
            <w:pPr>
              <w:tabs>
                <w:tab w:val="left" w:pos="41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T-Shirt Size: ___________________________</w:t>
            </w:r>
          </w:p>
        </w:tc>
      </w:tr>
      <w:tr w:rsidR="005A57AC" w:rsidRPr="006730E1" w14:paraId="72E59A52" w14:textId="77777777" w:rsidTr="00FD7B66">
        <w:trPr>
          <w:trHeight w:hRule="exact" w:val="431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D" w14:textId="77777777" w:rsidR="005A57AC" w:rsidRPr="006730E1" w:rsidRDefault="00B40065" w:rsidP="00FD7B6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Email: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4F" w14:textId="77777777" w:rsidR="005A57AC" w:rsidRPr="006730E1" w:rsidRDefault="00B40065" w:rsidP="00FD7B66">
            <w:pPr>
              <w:tabs>
                <w:tab w:val="left" w:pos="4760"/>
              </w:tabs>
              <w:spacing w:after="0" w:line="240" w:lineRule="auto"/>
              <w:ind w:left="327"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9A51" w14:textId="77777777" w:rsidR="005A57AC" w:rsidRPr="006730E1" w:rsidRDefault="00B40065" w:rsidP="00FD7B66">
            <w:pPr>
              <w:tabs>
                <w:tab w:val="left" w:pos="418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6730E1">
              <w:rPr>
                <w:rFonts w:ascii="Arial" w:eastAsia="Arial" w:hAnsi="Arial" w:cs="Arial"/>
                <w:sz w:val="20"/>
                <w:szCs w:val="20"/>
              </w:rPr>
              <w:t>Cell Pho</w:t>
            </w:r>
            <w:r w:rsidRPr="006730E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730E1">
              <w:rPr>
                <w:rFonts w:ascii="Arial" w:eastAsia="Arial" w:hAnsi="Arial" w:cs="Arial"/>
                <w:sz w:val="20"/>
                <w:szCs w:val="20"/>
              </w:rPr>
              <w:t xml:space="preserve">e: </w:t>
            </w: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6730E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</w:tbl>
    <w:p w14:paraId="72E59A53" w14:textId="77777777" w:rsidR="005A57AC" w:rsidRDefault="005A57AC">
      <w:pPr>
        <w:spacing w:before="10" w:after="0" w:line="120" w:lineRule="exact"/>
        <w:rPr>
          <w:sz w:val="12"/>
          <w:szCs w:val="12"/>
        </w:rPr>
      </w:pPr>
    </w:p>
    <w:p w14:paraId="72E59A54" w14:textId="77777777" w:rsidR="005A57AC" w:rsidRDefault="005A57AC">
      <w:pPr>
        <w:spacing w:after="0" w:line="200" w:lineRule="exact"/>
        <w:rPr>
          <w:sz w:val="20"/>
          <w:szCs w:val="20"/>
        </w:rPr>
      </w:pPr>
    </w:p>
    <w:p w14:paraId="441264CD" w14:textId="2206D06C" w:rsidR="00FD7B66" w:rsidRPr="00B40065" w:rsidRDefault="00B40065" w:rsidP="00B40065">
      <w:r w:rsidRPr="00B40065">
        <w:t>Names/Grad</w:t>
      </w:r>
      <w:r w:rsidR="00FD7B66" w:rsidRPr="00B40065">
        <w:t>es of y</w:t>
      </w:r>
      <w:r w:rsidRPr="00B40065">
        <w:t>our</w:t>
      </w:r>
      <w:r w:rsidR="00FD7B66" w:rsidRPr="00B40065">
        <w:t xml:space="preserve"> current</w:t>
      </w:r>
      <w:r w:rsidRPr="00B40065">
        <w:t xml:space="preserve"> </w:t>
      </w:r>
      <w:r w:rsidR="00FD7B66" w:rsidRPr="00B40065">
        <w:t xml:space="preserve">Marching </w:t>
      </w:r>
      <w:r w:rsidRPr="00B40065">
        <w:t>Band Child/Chil</w:t>
      </w:r>
      <w:r w:rsidR="00FD7B66" w:rsidRPr="00B40065">
        <w:t>dren:</w:t>
      </w:r>
      <w:r w:rsidRPr="00B40065">
        <w:t xml:space="preserve"> ________________________________________________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3776"/>
        <w:gridCol w:w="3562"/>
      </w:tblGrid>
      <w:tr w:rsidR="00FD7B66" w14:paraId="39DD192D" w14:textId="77777777" w:rsidTr="00DC6230">
        <w:trPr>
          <w:trHeight w:val="361"/>
        </w:trPr>
        <w:tc>
          <w:tcPr>
            <w:tcW w:w="3752" w:type="dxa"/>
          </w:tcPr>
          <w:p w14:paraId="4BF11FD3" w14:textId="302EE9D7" w:rsidR="00FD7B66" w:rsidRDefault="00DC6230" w:rsidP="00FD7B66">
            <w:pPr>
              <w:spacing w:before="34" w:line="226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______________________________</w:t>
            </w:r>
          </w:p>
        </w:tc>
        <w:tc>
          <w:tcPr>
            <w:tcW w:w="3752" w:type="dxa"/>
          </w:tcPr>
          <w:p w14:paraId="7C5EB9EA" w14:textId="73EA584B" w:rsidR="00FD7B66" w:rsidRDefault="00FD7B66" w:rsidP="00FD7B66">
            <w:pPr>
              <w:spacing w:before="34" w:line="226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________________________________</w:t>
            </w:r>
          </w:p>
        </w:tc>
        <w:tc>
          <w:tcPr>
            <w:tcW w:w="3752" w:type="dxa"/>
          </w:tcPr>
          <w:p w14:paraId="590F4529" w14:textId="6DD72521" w:rsidR="00FD7B66" w:rsidRDefault="00FD7B66" w:rsidP="00FD7B66">
            <w:pPr>
              <w:spacing w:before="34" w:line="226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>______________________________</w:t>
            </w:r>
          </w:p>
        </w:tc>
      </w:tr>
    </w:tbl>
    <w:p w14:paraId="13A6BF32" w14:textId="77777777" w:rsidR="00FD7B66" w:rsidRDefault="00FD7B66" w:rsidP="00FD7B66">
      <w:pPr>
        <w:spacing w:before="34" w:after="0" w:line="226" w:lineRule="exact"/>
        <w:ind w:left="140" w:right="-20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</w:p>
    <w:p w14:paraId="3B082FAF" w14:textId="7F0195C3" w:rsidR="00FD7B66" w:rsidRPr="00FD7B66" w:rsidRDefault="00B40065" w:rsidP="00FD7B66">
      <w:pPr>
        <w:spacing w:before="34" w:after="0" w:line="226" w:lineRule="exact"/>
        <w:ind w:left="140" w:right="-20"/>
        <w:rPr>
          <w:rFonts w:ascii="Arial" w:eastAsia="Arial" w:hAnsi="Arial" w:cs="Arial"/>
          <w:position w:val="-1"/>
          <w:sz w:val="20"/>
          <w:szCs w:val="20"/>
          <w:u w:val="single" w:color="000000"/>
        </w:rPr>
      </w:pPr>
      <w:r>
        <w:rPr>
          <w:rFonts w:ascii="Arial" w:eastAsia="Arial" w:hAnsi="Arial" w:cs="Arial"/>
          <w:position w:val="-1"/>
          <w:sz w:val="20"/>
          <w:szCs w:val="20"/>
        </w:rPr>
        <w:t>Please 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st other 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tivities or duti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 for which y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u have volun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eer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d:</w:t>
      </w:r>
    </w:p>
    <w:p w14:paraId="3735853A" w14:textId="77777777" w:rsidR="00FD7B66" w:rsidRDefault="00FD7B66" w:rsidP="00FD7B66">
      <w:pPr>
        <w:spacing w:before="34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</w:p>
    <w:p w14:paraId="396ED99E" w14:textId="77777777" w:rsidR="00FD7B66" w:rsidRDefault="00FD7B66" w:rsidP="00FD7B66">
      <w:pPr>
        <w:spacing w:after="0" w:line="360" w:lineRule="auto"/>
        <w:ind w:left="14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7FC17" w14:textId="77777777" w:rsidR="00FD7B66" w:rsidRDefault="00FD7B66" w:rsidP="00FD7B66">
      <w:pPr>
        <w:spacing w:before="34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</w:p>
    <w:p w14:paraId="72E59A62" w14:textId="33B17EBE" w:rsidR="005A57AC" w:rsidRDefault="00B40065" w:rsidP="00FD7B66">
      <w:pPr>
        <w:spacing w:before="34" w:after="0" w:line="226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ote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 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lls you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that mi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 come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 at camp (CPR traini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medical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ckgro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nd,</w:t>
      </w:r>
    </w:p>
    <w:p w14:paraId="72E59A63" w14:textId="77777777" w:rsidR="005A57AC" w:rsidRDefault="005A57AC">
      <w:pPr>
        <w:spacing w:before="4" w:after="0" w:line="110" w:lineRule="exact"/>
        <w:rPr>
          <w:sz w:val="11"/>
          <w:szCs w:val="11"/>
        </w:rPr>
      </w:pPr>
    </w:p>
    <w:p w14:paraId="36339AB4" w14:textId="4EDF7E28" w:rsidR="00FD7B66" w:rsidRDefault="00B40065" w:rsidP="00FD7B66">
      <w:pPr>
        <w:spacing w:after="0" w:line="226" w:lineRule="exact"/>
        <w:ind w:left="140" w:right="-20"/>
        <w:rPr>
          <w:rFonts w:ascii="Arial" w:eastAsia="Arial" w:hAnsi="Arial" w:cs="Arial"/>
          <w:position w:val="-1"/>
          <w:sz w:val="20"/>
          <w:szCs w:val="20"/>
        </w:rPr>
      </w:pP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mechan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cal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 abilities, exper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ence with chi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dren</w:t>
      </w:r>
      <w:r w:rsidR="00D61FD4">
        <w:rPr>
          <w:rFonts w:ascii="Arial" w:eastAsia="Arial" w:hAnsi="Arial" w:cs="Arial"/>
          <w:position w:val="-1"/>
          <w:sz w:val="20"/>
          <w:szCs w:val="20"/>
        </w:rPr>
        <w:t>/students</w:t>
      </w:r>
      <w:r>
        <w:rPr>
          <w:rFonts w:ascii="Arial" w:eastAsia="Arial" w:hAnsi="Arial" w:cs="Arial"/>
          <w:position w:val="-1"/>
          <w:sz w:val="20"/>
          <w:szCs w:val="20"/>
        </w:rPr>
        <w:t>, 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c.):</w:t>
      </w:r>
    </w:p>
    <w:p w14:paraId="6E5A6282" w14:textId="77777777" w:rsidR="00FD7B66" w:rsidRDefault="00FD7B66" w:rsidP="00FD7B66">
      <w:pPr>
        <w:spacing w:after="0" w:line="226" w:lineRule="exact"/>
        <w:ind w:left="140" w:right="-20"/>
        <w:rPr>
          <w:rFonts w:ascii="Arial" w:eastAsia="Arial" w:hAnsi="Arial" w:cs="Arial"/>
          <w:position w:val="-1"/>
          <w:sz w:val="20"/>
          <w:szCs w:val="20"/>
        </w:rPr>
      </w:pPr>
    </w:p>
    <w:p w14:paraId="3B4FF77A" w14:textId="77777777" w:rsidR="00FD7B66" w:rsidRDefault="00FD7B66" w:rsidP="00FD7B66">
      <w:pPr>
        <w:spacing w:after="0" w:line="360" w:lineRule="auto"/>
        <w:ind w:left="14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99DCE" w14:textId="77777777" w:rsidR="00FD7B66" w:rsidRPr="006730E1" w:rsidRDefault="00FD7B66" w:rsidP="00FD7B66">
      <w:pPr>
        <w:pStyle w:val="NoSpacing"/>
        <w:rPr>
          <w:rFonts w:ascii="Arial" w:hAnsi="Arial" w:cs="Arial"/>
          <w:sz w:val="20"/>
          <w:szCs w:val="20"/>
        </w:rPr>
      </w:pPr>
    </w:p>
    <w:p w14:paraId="404F7EB8" w14:textId="74F33863" w:rsidR="00FD7B66" w:rsidRPr="006730E1" w:rsidRDefault="00B40065" w:rsidP="006730E1">
      <w:pPr>
        <w:pStyle w:val="NoSpacing"/>
        <w:ind w:left="180"/>
        <w:rPr>
          <w:rFonts w:ascii="Arial" w:hAnsi="Arial" w:cs="Arial"/>
          <w:sz w:val="20"/>
          <w:szCs w:val="20"/>
        </w:rPr>
      </w:pPr>
      <w:r w:rsidRPr="006730E1">
        <w:rPr>
          <w:rFonts w:ascii="Arial" w:hAnsi="Arial" w:cs="Arial"/>
          <w:sz w:val="20"/>
          <w:szCs w:val="20"/>
        </w:rPr>
        <w:t>By policy, chaperones are prohibited from smoking within sight of students. Also, the residential dorms</w:t>
      </w:r>
      <w:r w:rsidR="000D3545">
        <w:rPr>
          <w:rFonts w:ascii="Arial" w:hAnsi="Arial" w:cs="Arial"/>
          <w:sz w:val="20"/>
          <w:szCs w:val="20"/>
        </w:rPr>
        <w:t>/cabins</w:t>
      </w:r>
      <w:r w:rsidRPr="006730E1">
        <w:rPr>
          <w:rFonts w:ascii="Arial" w:hAnsi="Arial" w:cs="Arial"/>
          <w:sz w:val="20"/>
          <w:szCs w:val="20"/>
        </w:rPr>
        <w:t xml:space="preserve"> do not allow smoking. Will this present a problem for you?  </w:t>
      </w:r>
      <w:proofErr w:type="gramStart"/>
      <w:r w:rsidRPr="006730E1">
        <w:rPr>
          <w:rFonts w:ascii="Arial" w:hAnsi="Arial" w:cs="Arial"/>
          <w:b/>
          <w:sz w:val="20"/>
          <w:szCs w:val="20"/>
        </w:rPr>
        <w:t xml:space="preserve">Yes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or</w:t>
      </w:r>
      <w:proofErr w:type="gramEnd"/>
      <w:r w:rsidRPr="006730E1">
        <w:rPr>
          <w:rFonts w:ascii="Arial" w:hAnsi="Arial" w:cs="Arial"/>
          <w:b/>
          <w:sz w:val="20"/>
          <w:szCs w:val="20"/>
        </w:rPr>
        <w:t xml:space="preserve">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 xml:space="preserve">No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(circle one)</w:t>
      </w:r>
    </w:p>
    <w:p w14:paraId="26E9F0CB" w14:textId="77777777" w:rsidR="00FD7B66" w:rsidRPr="006730E1" w:rsidRDefault="00FD7B66" w:rsidP="006730E1">
      <w:pPr>
        <w:pStyle w:val="NoSpacing"/>
        <w:ind w:left="180"/>
        <w:rPr>
          <w:rFonts w:ascii="Arial" w:hAnsi="Arial" w:cs="Arial"/>
          <w:sz w:val="20"/>
          <w:szCs w:val="20"/>
        </w:rPr>
      </w:pPr>
    </w:p>
    <w:p w14:paraId="65F3BCC8" w14:textId="4B22BC70" w:rsidR="00FD7B66" w:rsidRPr="006730E1" w:rsidRDefault="00B40065" w:rsidP="006730E1">
      <w:pPr>
        <w:pStyle w:val="NoSpacing"/>
        <w:ind w:left="180"/>
        <w:rPr>
          <w:rFonts w:ascii="Arial" w:hAnsi="Arial" w:cs="Arial"/>
          <w:sz w:val="20"/>
          <w:szCs w:val="20"/>
        </w:rPr>
      </w:pPr>
      <w:r w:rsidRPr="006730E1">
        <w:rPr>
          <w:rFonts w:ascii="Arial" w:hAnsi="Arial" w:cs="Arial"/>
          <w:sz w:val="20"/>
          <w:szCs w:val="20"/>
        </w:rPr>
        <w:t>Chaperones are on duty throughout the week, with little or no free time, and are expected to remain at the camp (no trip</w:t>
      </w:r>
      <w:r w:rsidR="00FD7B66" w:rsidRPr="006730E1">
        <w:rPr>
          <w:rFonts w:ascii="Arial" w:hAnsi="Arial" w:cs="Arial"/>
          <w:sz w:val="20"/>
          <w:szCs w:val="20"/>
        </w:rPr>
        <w:t>s</w:t>
      </w:r>
      <w:r w:rsidR="006730E1" w:rsidRPr="006730E1">
        <w:rPr>
          <w:rFonts w:ascii="Arial" w:hAnsi="Arial" w:cs="Arial"/>
          <w:sz w:val="20"/>
          <w:szCs w:val="20"/>
        </w:rPr>
        <w:t xml:space="preserve"> </w:t>
      </w:r>
      <w:r w:rsidRPr="006730E1">
        <w:rPr>
          <w:rFonts w:ascii="Arial" w:hAnsi="Arial" w:cs="Arial"/>
          <w:sz w:val="20"/>
          <w:szCs w:val="20"/>
        </w:rPr>
        <w:t xml:space="preserve">to casinos or lounges, etc.) Do you agree to abide by this policy?  </w:t>
      </w:r>
      <w:proofErr w:type="gramStart"/>
      <w:r w:rsidRPr="006730E1">
        <w:rPr>
          <w:rFonts w:ascii="Arial" w:hAnsi="Arial" w:cs="Arial"/>
          <w:b/>
          <w:sz w:val="20"/>
          <w:szCs w:val="20"/>
        </w:rPr>
        <w:t xml:space="preserve">Yes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or</w:t>
      </w:r>
      <w:proofErr w:type="gramEnd"/>
      <w:r w:rsidRPr="006730E1">
        <w:rPr>
          <w:rFonts w:ascii="Arial" w:hAnsi="Arial" w:cs="Arial"/>
          <w:b/>
          <w:sz w:val="20"/>
          <w:szCs w:val="20"/>
        </w:rPr>
        <w:t xml:space="preserve">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 xml:space="preserve">No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(circle one)</w:t>
      </w:r>
    </w:p>
    <w:p w14:paraId="1BB08A03" w14:textId="77777777" w:rsidR="00FD7B66" w:rsidRPr="006730E1" w:rsidRDefault="00FD7B66" w:rsidP="006730E1">
      <w:pPr>
        <w:pStyle w:val="NoSpacing"/>
        <w:ind w:left="180"/>
        <w:rPr>
          <w:rFonts w:ascii="Arial" w:hAnsi="Arial" w:cs="Arial"/>
          <w:sz w:val="20"/>
          <w:szCs w:val="20"/>
        </w:rPr>
      </w:pPr>
    </w:p>
    <w:p w14:paraId="3D37E3A6" w14:textId="77777777" w:rsidR="00FD7B66" w:rsidRPr="006730E1" w:rsidRDefault="00B40065" w:rsidP="006730E1">
      <w:pPr>
        <w:pStyle w:val="NoSpacing"/>
        <w:ind w:left="180"/>
        <w:rPr>
          <w:rFonts w:ascii="Arial" w:hAnsi="Arial" w:cs="Arial"/>
          <w:sz w:val="20"/>
          <w:szCs w:val="20"/>
        </w:rPr>
      </w:pPr>
      <w:r w:rsidRPr="006730E1">
        <w:rPr>
          <w:rFonts w:ascii="Arial" w:hAnsi="Arial" w:cs="Arial"/>
          <w:sz w:val="20"/>
          <w:szCs w:val="20"/>
        </w:rPr>
        <w:t>Chaperones typically end up walking a couple miles each d</w:t>
      </w:r>
      <w:bookmarkStart w:id="0" w:name="_GoBack"/>
      <w:bookmarkEnd w:id="0"/>
      <w:r w:rsidRPr="006730E1">
        <w:rPr>
          <w:rFonts w:ascii="Arial" w:hAnsi="Arial" w:cs="Arial"/>
          <w:sz w:val="20"/>
          <w:szCs w:val="20"/>
        </w:rPr>
        <w:t xml:space="preserve">ay, as well as lifting, loading and unloading a variety of </w:t>
      </w:r>
      <w:r w:rsidR="00FD7B66" w:rsidRPr="006730E1">
        <w:rPr>
          <w:rFonts w:ascii="Arial" w:hAnsi="Arial" w:cs="Arial"/>
          <w:sz w:val="20"/>
          <w:szCs w:val="20"/>
        </w:rPr>
        <w:t xml:space="preserve">items. </w:t>
      </w:r>
      <w:r w:rsidRPr="006730E1">
        <w:rPr>
          <w:rFonts w:ascii="Arial" w:hAnsi="Arial" w:cs="Arial"/>
          <w:sz w:val="20"/>
          <w:szCs w:val="20"/>
        </w:rPr>
        <w:t xml:space="preserve">Do you have any physical limitations of which we should be aware (and able to accommodate)? </w:t>
      </w:r>
    </w:p>
    <w:p w14:paraId="72E59A73" w14:textId="443CBFE2" w:rsidR="005A57AC" w:rsidRPr="006730E1" w:rsidRDefault="00B40065" w:rsidP="006730E1">
      <w:pPr>
        <w:pStyle w:val="NoSpacing"/>
        <w:ind w:left="180"/>
        <w:rPr>
          <w:rFonts w:ascii="Arial" w:hAnsi="Arial" w:cs="Arial"/>
          <w:b/>
          <w:sz w:val="20"/>
          <w:szCs w:val="20"/>
        </w:rPr>
      </w:pPr>
      <w:proofErr w:type="gramStart"/>
      <w:r w:rsidRPr="006730E1">
        <w:rPr>
          <w:rFonts w:ascii="Arial" w:hAnsi="Arial" w:cs="Arial"/>
          <w:b/>
          <w:sz w:val="20"/>
          <w:szCs w:val="20"/>
        </w:rPr>
        <w:t xml:space="preserve">Yes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or</w:t>
      </w:r>
      <w:proofErr w:type="gramEnd"/>
      <w:r w:rsidRPr="006730E1">
        <w:rPr>
          <w:rFonts w:ascii="Arial" w:hAnsi="Arial" w:cs="Arial"/>
          <w:b/>
          <w:sz w:val="20"/>
          <w:szCs w:val="20"/>
        </w:rPr>
        <w:t xml:space="preserve">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 xml:space="preserve">No </w:t>
      </w:r>
      <w:r w:rsidR="006730E1">
        <w:rPr>
          <w:rFonts w:ascii="Arial" w:hAnsi="Arial" w:cs="Arial"/>
          <w:b/>
          <w:sz w:val="20"/>
          <w:szCs w:val="20"/>
        </w:rPr>
        <w:t xml:space="preserve"> </w:t>
      </w:r>
      <w:r w:rsidRPr="006730E1">
        <w:rPr>
          <w:rFonts w:ascii="Arial" w:hAnsi="Arial" w:cs="Arial"/>
          <w:b/>
          <w:sz w:val="20"/>
          <w:szCs w:val="20"/>
        </w:rPr>
        <w:t>(circle one)</w:t>
      </w:r>
      <w:r w:rsidR="00FD7B66" w:rsidRPr="006730E1">
        <w:rPr>
          <w:rFonts w:ascii="Arial" w:hAnsi="Arial" w:cs="Arial"/>
          <w:b/>
          <w:sz w:val="20"/>
          <w:szCs w:val="20"/>
        </w:rPr>
        <w:t xml:space="preserve">. </w:t>
      </w:r>
      <w:r w:rsidRPr="006730E1">
        <w:rPr>
          <w:rFonts w:ascii="Arial" w:hAnsi="Arial" w:cs="Arial"/>
          <w:b/>
          <w:sz w:val="20"/>
          <w:szCs w:val="20"/>
        </w:rPr>
        <w:t>If yes, please describe below:</w:t>
      </w:r>
    </w:p>
    <w:p w14:paraId="7FFD05F8" w14:textId="699A2115" w:rsidR="00FD7B66" w:rsidRDefault="006730E1" w:rsidP="00FD7B66">
      <w:pPr>
        <w:spacing w:after="0" w:line="360" w:lineRule="auto"/>
        <w:ind w:left="14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br/>
      </w:r>
      <w:r w:rsidR="00FD7B66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59A79" w14:textId="77777777" w:rsidR="005A57AC" w:rsidRDefault="005A57AC">
      <w:pPr>
        <w:spacing w:after="0" w:line="200" w:lineRule="exact"/>
        <w:rPr>
          <w:sz w:val="20"/>
          <w:szCs w:val="20"/>
        </w:rPr>
      </w:pPr>
    </w:p>
    <w:p w14:paraId="72E59A7A" w14:textId="056E8124" w:rsidR="005A57AC" w:rsidRDefault="00B40065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you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a hal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 cha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erone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ent?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 w:rsidR="006730E1"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(circle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ne)</w:t>
      </w:r>
      <w:r w:rsidR="006730E1">
        <w:rPr>
          <w:rFonts w:ascii="Arial" w:eastAsia="Arial" w:hAnsi="Arial" w:cs="Arial"/>
          <w:b/>
          <w:bCs/>
          <w:i/>
          <w:sz w:val="20"/>
          <w:szCs w:val="20"/>
        </w:rPr>
        <w:t>. If yes, 1</w:t>
      </w:r>
      <w:r w:rsidR="006730E1" w:rsidRPr="006730E1">
        <w:rPr>
          <w:rFonts w:ascii="Arial" w:eastAsia="Arial" w:hAnsi="Arial" w:cs="Arial"/>
          <w:b/>
          <w:bCs/>
          <w:i/>
          <w:sz w:val="20"/>
          <w:szCs w:val="20"/>
          <w:vertAlign w:val="superscript"/>
        </w:rPr>
        <w:t>st</w:t>
      </w:r>
      <w:r w:rsidR="006730E1">
        <w:rPr>
          <w:rFonts w:ascii="Arial" w:eastAsia="Arial" w:hAnsi="Arial" w:cs="Arial"/>
          <w:b/>
          <w:bCs/>
          <w:i/>
          <w:sz w:val="20"/>
          <w:szCs w:val="20"/>
        </w:rPr>
        <w:t xml:space="preserve"> half or 2</w:t>
      </w:r>
      <w:r w:rsidR="006730E1" w:rsidRPr="006730E1">
        <w:rPr>
          <w:rFonts w:ascii="Arial" w:eastAsia="Arial" w:hAnsi="Arial" w:cs="Arial"/>
          <w:b/>
          <w:bCs/>
          <w:i/>
          <w:sz w:val="20"/>
          <w:szCs w:val="20"/>
          <w:vertAlign w:val="superscript"/>
        </w:rPr>
        <w:t>nd</w:t>
      </w:r>
      <w:r w:rsidR="006730E1">
        <w:rPr>
          <w:rFonts w:ascii="Arial" w:eastAsia="Arial" w:hAnsi="Arial" w:cs="Arial"/>
          <w:b/>
          <w:bCs/>
          <w:i/>
          <w:sz w:val="20"/>
          <w:szCs w:val="20"/>
        </w:rPr>
        <w:t xml:space="preserve"> half? (</w:t>
      </w:r>
      <w:proofErr w:type="gramStart"/>
      <w:r w:rsidR="006730E1">
        <w:rPr>
          <w:rFonts w:ascii="Arial" w:eastAsia="Arial" w:hAnsi="Arial" w:cs="Arial"/>
          <w:b/>
          <w:bCs/>
          <w:i/>
          <w:sz w:val="20"/>
          <w:szCs w:val="20"/>
        </w:rPr>
        <w:t>circle</w:t>
      </w:r>
      <w:proofErr w:type="gramEnd"/>
      <w:r w:rsidR="006730E1"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6730E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o</w:t>
      </w:r>
      <w:r w:rsidR="006730E1">
        <w:rPr>
          <w:rFonts w:ascii="Arial" w:eastAsia="Arial" w:hAnsi="Arial" w:cs="Arial"/>
          <w:b/>
          <w:bCs/>
          <w:i/>
          <w:sz w:val="20"/>
          <w:szCs w:val="20"/>
        </w:rPr>
        <w:t>ne)</w:t>
      </w:r>
    </w:p>
    <w:p w14:paraId="72E59A7B" w14:textId="77777777" w:rsidR="005A57AC" w:rsidRDefault="005A57AC">
      <w:pPr>
        <w:spacing w:after="0" w:line="200" w:lineRule="exact"/>
        <w:rPr>
          <w:sz w:val="20"/>
          <w:szCs w:val="20"/>
        </w:rPr>
      </w:pPr>
    </w:p>
    <w:p w14:paraId="72E59A7C" w14:textId="77777777" w:rsidR="005A57AC" w:rsidRDefault="005A57AC">
      <w:pPr>
        <w:spacing w:after="0" w:line="260" w:lineRule="exact"/>
        <w:rPr>
          <w:sz w:val="26"/>
          <w:szCs w:val="26"/>
        </w:rPr>
      </w:pPr>
    </w:p>
    <w:p w14:paraId="72E59A7D" w14:textId="7E4DCAF0" w:rsidR="005A57AC" w:rsidRDefault="00B40065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 other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you wou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like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r?</w:t>
      </w:r>
    </w:p>
    <w:p w14:paraId="096F5952" w14:textId="5FAB4E60" w:rsidR="00FD7B66" w:rsidRDefault="00FD7B66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</w:p>
    <w:p w14:paraId="49EA926A" w14:textId="7B5CE6B7" w:rsidR="00FD7B66" w:rsidRDefault="00FD7B66" w:rsidP="00FD7B66">
      <w:pPr>
        <w:spacing w:after="0" w:line="360" w:lineRule="auto"/>
        <w:ind w:left="140" w:right="63"/>
        <w:rPr>
          <w:rFonts w:ascii="Arial" w:eastAsia="Arial" w:hAnsi="Arial" w:cs="Arial"/>
          <w:b/>
          <w:bCs/>
          <w:i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60BF3DD" w14:textId="15815E21" w:rsidR="006730E1" w:rsidRDefault="006730E1" w:rsidP="00FD7B66">
      <w:pPr>
        <w:spacing w:after="0" w:line="360" w:lineRule="auto"/>
        <w:ind w:left="14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</w:t>
      </w:r>
    </w:p>
    <w:sectPr w:rsidR="006730E1">
      <w:type w:val="continuous"/>
      <w:pgSz w:w="12240" w:h="15840"/>
      <w:pgMar w:top="6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AC"/>
    <w:rsid w:val="000D3545"/>
    <w:rsid w:val="000E30B8"/>
    <w:rsid w:val="00237181"/>
    <w:rsid w:val="005A57AC"/>
    <w:rsid w:val="006730E1"/>
    <w:rsid w:val="00B40065"/>
    <w:rsid w:val="00D61FD4"/>
    <w:rsid w:val="00DC6230"/>
    <w:rsid w:val="00E42DF8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9A3D"/>
  <w15:docId w15:val="{93C1F8AB-7E83-4DF5-BB63-EBB5BDB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D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7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Chaperone Application.doc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Chaperone Application.doc</dc:title>
  <dc:creator>dvisnaw</dc:creator>
  <cp:lastModifiedBy>Bradley Arnold</cp:lastModifiedBy>
  <cp:revision>2</cp:revision>
  <cp:lastPrinted>2017-06-19T17:36:00Z</cp:lastPrinted>
  <dcterms:created xsi:type="dcterms:W3CDTF">2022-06-13T17:48:00Z</dcterms:created>
  <dcterms:modified xsi:type="dcterms:W3CDTF">2022-06-13T17:48:00Z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2017-06-19T00:00:00Z</vt:filetime>
  </property>
</Properties>
</file>